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882A45">
        <w:rPr>
          <w:rFonts w:ascii="Times New Roman" w:hAnsi="Times New Roman" w:cs="Times New Roman"/>
          <w:bCs/>
          <w:sz w:val="24"/>
          <w:szCs w:val="24"/>
        </w:rPr>
        <w:t>1</w:t>
      </w:r>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3001D4">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071CFB" w:rsidRDefault="009F1C6D" w:rsidP="00071CFB">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p>
    <w:p w:rsidR="00071CFB" w:rsidRPr="009F1C6D" w:rsidRDefault="00071CFB" w:rsidP="00071CFB">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Koordinatör Öğretmen</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3001D4">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3001D4">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9F1C6D" w:rsidRPr="009F1C6D" w:rsidRDefault="009F1C6D" w:rsidP="009F1C6D">
      <w:pPr>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P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071CFB" w:rsidRPr="00071CFB" w:rsidRDefault="00071CFB" w:rsidP="00272155">
      <w:pPr>
        <w:spacing w:after="0"/>
        <w:rPr>
          <w:rFonts w:ascii="Times New Roman" w:hAnsi="Times New Roman" w:cs="Times New Roman"/>
        </w:rPr>
      </w:pPr>
      <w:r w:rsidRPr="00F509AB">
        <w:rPr>
          <w:rFonts w:ascii="Times New Roman" w:hAnsi="Times New Roman" w:cs="Times New Roman"/>
          <w:b/>
        </w:rPr>
        <w:t>Koordinatör öğretmenlerin görev ve sorumlulukları</w:t>
      </w:r>
      <w:r w:rsidRPr="00071CFB">
        <w:rPr>
          <w:rFonts w:ascii="Times New Roman" w:hAnsi="Times New Roman" w:cs="Times New Roman"/>
        </w:rPr>
        <w:t xml:space="preserve"> MADDE 89- (1) Koordinatör öğretmenler: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İşletmelerde mesleki eğitim uygulaması ile staj çalışmalarının planlı olarak yürütülmesini sağlamak amacıyla alınacak önlemleri belirler ve okul müdürlüğüne bildirir.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İşletmelerde, öğretim programlarının uygulanmasında ortaya çıkan sorunlarla programlara yansıtılmasında yarar gördüğü hususları belirleyerek hazırlayacağı raporu, program geliştirme çalışmalarında değerlendirilmek üzere okul müdürlüğüne verir.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Mesleki eğitim konusunda, işletme yetkilileriyle usta öğretici/eğitici personele rehberlikte bulunur.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ç) İşletmelerde beceri eğitimi gören öğrencilerin yapmış oldukları işlerle ilgili iş dosyasını kontrol eder.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Öğrencilerin başarı, devamsızlık ve disiplin durumunu izleyerek işletme kayıtlarındaki bilgilerin takip eden iki iş günü içerisinde okul müdürlüğüne iletilmesini sağlar.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İşletme yetkilileriyle işbirliği yaparak işyerine uyum sağlayamayan öğrencileri belirler ve özel eğitim ihtiyacı olan öğrenciler için işletme ve okul arasında yapılan işbirliği gereği uygulamaya yönelik iş ve işlemleri takip eder, alınacak önlemleri okul müdürlüğüne bildirir.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Okul ile işletme arasında imzalanan sözleşmenin uygulanmasında ortaya çıkan sorunları belirleyerek okul müdürlüğüne bildirir.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İşletme yetkilisince döneme ait puan çizelgelerinin doldurularak dönem sona ermeden 5 gün önce okul müdürlüğüne teslim edilmesini sağlar.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ğ) Mezunları izleme ve işe yerleştirme çalışmaları kapsamında gerektiğinde mezunlar ve işyeri yetkililerine anket uygular.</w:t>
      </w:r>
    </w:p>
    <w:p w:rsidR="00071CFB" w:rsidRPr="00071CFB" w:rsidRDefault="00071CFB" w:rsidP="00272155">
      <w:pPr>
        <w:spacing w:after="0"/>
        <w:rPr>
          <w:rFonts w:ascii="Times New Roman" w:hAnsi="Times New Roman" w:cs="Times New Roman"/>
        </w:rPr>
      </w:pPr>
      <w:r w:rsidRPr="00071CFB">
        <w:rPr>
          <w:rFonts w:ascii="Times New Roman" w:hAnsi="Times New Roman" w:cs="Times New Roman"/>
        </w:rPr>
        <w:t>İşletmelerde mesleki eğitim konusunda müdürün vereceği diğer görevleri yerine getirir.</w:t>
      </w:r>
    </w:p>
    <w:p w:rsidR="00071CFB" w:rsidRDefault="00071CFB" w:rsidP="00272155">
      <w:pPr>
        <w:spacing w:after="0"/>
        <w:rPr>
          <w:rFonts w:ascii="Times New Roman" w:hAnsi="Times New Roman" w:cs="Times New Roman"/>
        </w:rPr>
      </w:pPr>
      <w:r w:rsidRPr="00071CFB">
        <w:rPr>
          <w:rFonts w:ascii="Times New Roman" w:hAnsi="Times New Roman" w:cs="Times New Roman"/>
        </w:rPr>
        <w:t>(2) İşletmelerde mesleki eğitim görecek veya staj yapacak öğrenci kontenjanlarının belirlenmesine esas olmak üzere görevli olduğu eğitim bölgesinde alan taraması yaparak işletme taleplerini alır. Bu uygulama, işletmelerde mesleki eğitim görevi içinde gerçekleştirilir.</w:t>
      </w:r>
    </w:p>
    <w:p w:rsidR="003001D4" w:rsidRDefault="003001D4" w:rsidP="00272155">
      <w:pPr>
        <w:spacing w:after="0"/>
        <w:rPr>
          <w:rFonts w:ascii="Times New Roman" w:hAnsi="Times New Roman" w:cs="Times New Roman"/>
        </w:rPr>
      </w:pPr>
    </w:p>
    <w:p w:rsidR="00F509AB" w:rsidRDefault="00F509AB" w:rsidP="00272155">
      <w:pPr>
        <w:spacing w:after="0"/>
        <w:rPr>
          <w:rFonts w:ascii="Times New Roman" w:hAnsi="Times New Roman" w:cs="Times New Roman"/>
        </w:rPr>
      </w:pPr>
    </w:p>
    <w:p w:rsidR="00F509AB" w:rsidRDefault="00F509AB" w:rsidP="00272155">
      <w:pPr>
        <w:spacing w:after="0"/>
        <w:rPr>
          <w:rFonts w:ascii="Times New Roman" w:hAnsi="Times New Roman" w:cs="Times New Roman"/>
        </w:rPr>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9F1C6D" w:rsidRPr="00B64780" w:rsidRDefault="00B64780" w:rsidP="0097126F">
      <w:pPr>
        <w:spacing w:after="0"/>
        <w:rPr>
          <w:rFonts w:ascii="Times New Roman" w:hAnsi="Times New Roman" w:cs="Times New Roman"/>
        </w:rPr>
      </w:pPr>
      <w:r w:rsidRPr="00381866">
        <w:rPr>
          <w:rFonts w:ascii="Times New Roman" w:hAnsi="Times New Roman" w:cs="Times New Roman"/>
          <w:sz w:val="24"/>
          <w:szCs w:val="24"/>
        </w:rPr>
        <w:t>Tel : (0422) 481 21 20 – 481 21 1</w:t>
      </w:r>
      <w:r w:rsidR="0097126F">
        <w:rPr>
          <w:rFonts w:ascii="Times New Roman" w:hAnsi="Times New Roman" w:cs="Times New Roman"/>
          <w:sz w:val="24"/>
          <w:szCs w:val="24"/>
        </w:rPr>
        <w:t>1</w:t>
      </w:r>
      <w:bookmarkStart w:id="0" w:name="_GoBack"/>
      <w:bookmarkEnd w:id="0"/>
    </w:p>
    <w:sectPr w:rsidR="009F1C6D" w:rsidRPr="00B64780" w:rsidSect="00F509AB">
      <w:pgSz w:w="11906" w:h="16838"/>
      <w:pgMar w:top="567" w:right="424"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C70" w:rsidRDefault="00697C70" w:rsidP="009F1C6D">
      <w:pPr>
        <w:spacing w:after="0" w:line="240" w:lineRule="auto"/>
      </w:pPr>
      <w:r>
        <w:separator/>
      </w:r>
    </w:p>
  </w:endnote>
  <w:endnote w:type="continuationSeparator" w:id="0">
    <w:p w:rsidR="00697C70" w:rsidRDefault="00697C70"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C70" w:rsidRDefault="00697C70" w:rsidP="009F1C6D">
      <w:pPr>
        <w:spacing w:after="0" w:line="240" w:lineRule="auto"/>
      </w:pPr>
      <w:r>
        <w:separator/>
      </w:r>
    </w:p>
  </w:footnote>
  <w:footnote w:type="continuationSeparator" w:id="0">
    <w:p w:rsidR="00697C70" w:rsidRDefault="00697C70"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13D83"/>
    <w:multiLevelType w:val="hybridMultilevel"/>
    <w:tmpl w:val="709EDA28"/>
    <w:lvl w:ilvl="0" w:tplc="8F74DE66">
      <w:start w:val="1"/>
      <w:numFmt w:val="decimal"/>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1"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71CFB"/>
    <w:rsid w:val="000A4946"/>
    <w:rsid w:val="000B73E0"/>
    <w:rsid w:val="000D4976"/>
    <w:rsid w:val="001D7A7A"/>
    <w:rsid w:val="001E7F43"/>
    <w:rsid w:val="0022209A"/>
    <w:rsid w:val="00272155"/>
    <w:rsid w:val="002A15FF"/>
    <w:rsid w:val="002B100D"/>
    <w:rsid w:val="002B5A87"/>
    <w:rsid w:val="003001D4"/>
    <w:rsid w:val="0038161E"/>
    <w:rsid w:val="00484421"/>
    <w:rsid w:val="004B08E2"/>
    <w:rsid w:val="0050211D"/>
    <w:rsid w:val="00502394"/>
    <w:rsid w:val="006275D1"/>
    <w:rsid w:val="00697C70"/>
    <w:rsid w:val="008307B4"/>
    <w:rsid w:val="00882A45"/>
    <w:rsid w:val="008D4AFF"/>
    <w:rsid w:val="0097126F"/>
    <w:rsid w:val="009C30C4"/>
    <w:rsid w:val="009F1C6D"/>
    <w:rsid w:val="00A94A89"/>
    <w:rsid w:val="00AB6CEE"/>
    <w:rsid w:val="00B64780"/>
    <w:rsid w:val="00BC4FFA"/>
    <w:rsid w:val="00DD7398"/>
    <w:rsid w:val="00E7277A"/>
    <w:rsid w:val="00F14A08"/>
    <w:rsid w:val="00F509AB"/>
    <w:rsid w:val="00F84ED8"/>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D04C7"/>
  <w15:docId w15:val="{03687387-3C3C-4E1C-8D05-4DAB839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34"/>
    <w:qFormat/>
    <w:rsid w:val="00BC4F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E8CC-B07E-4F0F-A109-4024A001F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375</Words>
  <Characters>2140</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7</cp:revision>
  <cp:lastPrinted>2016-09-26T07:58:00Z</cp:lastPrinted>
  <dcterms:created xsi:type="dcterms:W3CDTF">2019-09-01T10:14:00Z</dcterms:created>
  <dcterms:modified xsi:type="dcterms:W3CDTF">2020-11-27T06:36:00Z</dcterms:modified>
</cp:coreProperties>
</file>